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677" w:rsidRDefault="0009228D" w:rsidP="0009228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67952" cy="875489"/>
            <wp:effectExtent l="0" t="0" r="3810" b="1270"/>
            <wp:wrapSquare wrapText="bothSides"/>
            <wp:docPr id="183722228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222289" name="Image 183722228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52" cy="87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ERASMUS +</w:t>
      </w:r>
    </w:p>
    <w:p w:rsidR="0009228D" w:rsidRDefault="0009228D" w:rsidP="0009228D">
      <w:pPr>
        <w:jc w:val="center"/>
        <w:rPr>
          <w:rFonts w:ascii="Arial" w:hAnsi="Arial" w:cs="Arial"/>
        </w:rPr>
      </w:pPr>
    </w:p>
    <w:p w:rsidR="0009228D" w:rsidRDefault="0009228D" w:rsidP="000922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Séjour à l’étranger </w:t>
      </w:r>
    </w:p>
    <w:p w:rsidR="0009228D" w:rsidRDefault="0009228D" w:rsidP="0009228D">
      <w:pPr>
        <w:jc w:val="center"/>
        <w:rPr>
          <w:rFonts w:ascii="Arial" w:hAnsi="Arial" w:cs="Arial"/>
        </w:rPr>
      </w:pPr>
    </w:p>
    <w:p w:rsidR="0009228D" w:rsidRPr="0009228D" w:rsidRDefault="0009228D" w:rsidP="0009228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9228D">
        <w:rPr>
          <w:rFonts w:ascii="Arial" w:hAnsi="Arial" w:cs="Arial"/>
          <w:b/>
          <w:bCs/>
          <w:sz w:val="36"/>
          <w:szCs w:val="36"/>
        </w:rPr>
        <w:t xml:space="preserve">Grille d’observables pendant </w:t>
      </w:r>
      <w:r w:rsidR="0040232D">
        <w:rPr>
          <w:rFonts w:ascii="Arial" w:hAnsi="Arial" w:cs="Arial"/>
          <w:b/>
          <w:bCs/>
          <w:sz w:val="36"/>
          <w:szCs w:val="36"/>
        </w:rPr>
        <w:t>le séjour</w:t>
      </w:r>
      <w:r w:rsidRPr="0009228D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09228D" w:rsidRDefault="0009228D" w:rsidP="0009228D">
      <w:pPr>
        <w:jc w:val="center"/>
        <w:rPr>
          <w:rFonts w:ascii="Arial" w:hAnsi="Arial" w:cs="Arial"/>
        </w:rPr>
      </w:pPr>
    </w:p>
    <w:p w:rsidR="0009228D" w:rsidRDefault="0009228D" w:rsidP="0009228D">
      <w:pPr>
        <w:rPr>
          <w:rFonts w:ascii="Arial" w:hAnsi="Arial" w:cs="Arial"/>
        </w:rPr>
      </w:pPr>
    </w:p>
    <w:tbl>
      <w:tblPr>
        <w:tblStyle w:val="Grilledutableau"/>
        <w:tblW w:w="15390" w:type="dxa"/>
        <w:tblLook w:val="04A0" w:firstRow="1" w:lastRow="0" w:firstColumn="1" w:lastColumn="0" w:noHBand="0" w:noVBand="1"/>
      </w:tblPr>
      <w:tblGrid>
        <w:gridCol w:w="6658"/>
        <w:gridCol w:w="8732"/>
      </w:tblGrid>
      <w:tr w:rsidR="00D6141D" w:rsidRPr="00443A51" w:rsidTr="00D6141D">
        <w:tc>
          <w:tcPr>
            <w:tcW w:w="15390" w:type="dxa"/>
            <w:gridSpan w:val="2"/>
            <w:shd w:val="clear" w:color="auto" w:fill="F2F2F2" w:themeFill="background1" w:themeFillShade="F2"/>
            <w:vAlign w:val="center"/>
          </w:tcPr>
          <w:p w:rsidR="00D6141D" w:rsidRDefault="00D6141D" w:rsidP="00FB37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Cadrage</w:t>
            </w:r>
          </w:p>
        </w:tc>
      </w:tr>
      <w:tr w:rsidR="00D6141D" w:rsidRPr="00443A51" w:rsidTr="00D6141D">
        <w:tc>
          <w:tcPr>
            <w:tcW w:w="6658" w:type="dxa"/>
            <w:shd w:val="clear" w:color="auto" w:fill="auto"/>
            <w:vAlign w:val="center"/>
          </w:tcPr>
          <w:p w:rsidR="00D6141D" w:rsidRPr="00B64ECB" w:rsidRDefault="00D6141D" w:rsidP="00FB378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Existence d’un cadrage réglementaire des sections SELO-DNL</w:t>
            </w:r>
            <w:r w:rsidRPr="00B64E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D6141D" w:rsidRPr="00B64ECB" w:rsidRDefault="00D6141D" w:rsidP="00FB3788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41D" w:rsidRPr="00443A51" w:rsidTr="00D6141D">
        <w:tc>
          <w:tcPr>
            <w:tcW w:w="6658" w:type="dxa"/>
            <w:shd w:val="clear" w:color="auto" w:fill="auto"/>
            <w:vAlign w:val="center"/>
          </w:tcPr>
          <w:p w:rsidR="00D6141D" w:rsidRDefault="00D6141D" w:rsidP="00FB378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Niveau décisionnaire du cadrage (national/régional (académie, Land…) /établissement)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D6141D" w:rsidRPr="00B64ECB" w:rsidRDefault="00D6141D" w:rsidP="00FB3788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41D" w:rsidRPr="00443A51" w:rsidTr="00D6141D">
        <w:tc>
          <w:tcPr>
            <w:tcW w:w="6658" w:type="dxa"/>
            <w:shd w:val="clear" w:color="auto" w:fill="auto"/>
            <w:vAlign w:val="center"/>
          </w:tcPr>
          <w:p w:rsidR="00D6141D" w:rsidRDefault="00D6141D" w:rsidP="00FB378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Éléments contenus dans le cadrage (recrutement, organisation des enseignements, contenus, évaluations, prise en compte pour les diplômes, etc…)</w:t>
            </w:r>
          </w:p>
        </w:tc>
        <w:tc>
          <w:tcPr>
            <w:tcW w:w="8732" w:type="dxa"/>
            <w:shd w:val="clear" w:color="auto" w:fill="auto"/>
            <w:vAlign w:val="center"/>
          </w:tcPr>
          <w:p w:rsidR="00D6141D" w:rsidRPr="00B64ECB" w:rsidRDefault="00D6141D" w:rsidP="00FB3788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41D" w:rsidRPr="00443A51" w:rsidTr="00D6141D">
        <w:tc>
          <w:tcPr>
            <w:tcW w:w="15390" w:type="dxa"/>
            <w:gridSpan w:val="2"/>
            <w:shd w:val="clear" w:color="auto" w:fill="F2F2F2" w:themeFill="background1" w:themeFillShade="F2"/>
            <w:vAlign w:val="center"/>
          </w:tcPr>
          <w:p w:rsidR="00D6141D" w:rsidRPr="00443A51" w:rsidRDefault="00D6141D" w:rsidP="00FB3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Recrutement des élèves pour les sections SELO-DNL</w:t>
            </w:r>
            <w:r w:rsidRPr="00443A5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6141D" w:rsidRPr="003C2FDF" w:rsidTr="00D6141D">
        <w:tc>
          <w:tcPr>
            <w:tcW w:w="6658" w:type="dxa"/>
            <w:vAlign w:val="center"/>
          </w:tcPr>
          <w:p w:rsidR="00D6141D" w:rsidRPr="00B64ECB" w:rsidRDefault="00D6141D" w:rsidP="00FB378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Modalité de recrutement</w:t>
            </w:r>
            <w:r w:rsidRPr="00B64E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32" w:type="dxa"/>
          </w:tcPr>
          <w:p w:rsidR="00D6141D" w:rsidRPr="003C2FDF" w:rsidRDefault="00D6141D" w:rsidP="00FB3788">
            <w:pPr>
              <w:rPr>
                <w:rFonts w:ascii="Arial" w:hAnsi="Arial" w:cs="Arial"/>
              </w:rPr>
            </w:pPr>
          </w:p>
        </w:tc>
      </w:tr>
      <w:tr w:rsidR="00D6141D" w:rsidRPr="003C2FDF" w:rsidTr="00D6141D">
        <w:tc>
          <w:tcPr>
            <w:tcW w:w="6658" w:type="dxa"/>
            <w:vAlign w:val="center"/>
          </w:tcPr>
          <w:p w:rsidR="00D6141D" w:rsidRPr="00B64ECB" w:rsidRDefault="00D6141D" w:rsidP="00FB3788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Sélectivité (taux de pression)</w:t>
            </w:r>
            <w:r w:rsidRPr="00B64E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32" w:type="dxa"/>
          </w:tcPr>
          <w:p w:rsidR="00D6141D" w:rsidRPr="003C2FDF" w:rsidRDefault="00D6141D" w:rsidP="00FB3788">
            <w:pPr>
              <w:rPr>
                <w:rFonts w:ascii="Arial" w:hAnsi="Arial" w:cs="Arial"/>
              </w:rPr>
            </w:pPr>
          </w:p>
        </w:tc>
      </w:tr>
      <w:tr w:rsidR="00D6141D" w:rsidRPr="00443A51" w:rsidTr="00D6141D">
        <w:tc>
          <w:tcPr>
            <w:tcW w:w="15390" w:type="dxa"/>
            <w:gridSpan w:val="2"/>
            <w:shd w:val="clear" w:color="auto" w:fill="F2F2F2" w:themeFill="background1" w:themeFillShade="F2"/>
            <w:vAlign w:val="center"/>
          </w:tcPr>
          <w:p w:rsidR="00D6141D" w:rsidRPr="00443A51" w:rsidRDefault="00D6141D" w:rsidP="00FB37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Valorisation de la DNL</w:t>
            </w:r>
            <w:r w:rsidRPr="00443A51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  <w:tr w:rsidR="00D6141D" w:rsidRPr="003C2FDF" w:rsidTr="00D6141D">
        <w:tc>
          <w:tcPr>
            <w:tcW w:w="6658" w:type="dxa"/>
            <w:vAlign w:val="center"/>
          </w:tcPr>
          <w:p w:rsidR="00D6141D" w:rsidRPr="00B64ECB" w:rsidRDefault="00D6141D" w:rsidP="00FB378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Prise en compte pour l’obtention du diplôme</w:t>
            </w:r>
          </w:p>
        </w:tc>
        <w:tc>
          <w:tcPr>
            <w:tcW w:w="8732" w:type="dxa"/>
          </w:tcPr>
          <w:p w:rsidR="00D6141D" w:rsidRPr="003C2FDF" w:rsidRDefault="00D6141D" w:rsidP="00FB3788">
            <w:pPr>
              <w:rPr>
                <w:rFonts w:ascii="Arial" w:hAnsi="Arial" w:cs="Arial"/>
              </w:rPr>
            </w:pPr>
          </w:p>
        </w:tc>
      </w:tr>
      <w:tr w:rsidR="00D6141D" w:rsidRPr="003C2FDF" w:rsidTr="00D6141D">
        <w:tc>
          <w:tcPr>
            <w:tcW w:w="6658" w:type="dxa"/>
            <w:vAlign w:val="center"/>
          </w:tcPr>
          <w:p w:rsidR="00D6141D" w:rsidRPr="00B64ECB" w:rsidRDefault="00D6141D" w:rsidP="00FB378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sur l’orientation / la poursuite d’études</w:t>
            </w:r>
          </w:p>
        </w:tc>
        <w:tc>
          <w:tcPr>
            <w:tcW w:w="8732" w:type="dxa"/>
          </w:tcPr>
          <w:p w:rsidR="00D6141D" w:rsidRPr="003C2FDF" w:rsidRDefault="00D6141D" w:rsidP="00FB3788">
            <w:pPr>
              <w:rPr>
                <w:rFonts w:ascii="Arial" w:hAnsi="Arial" w:cs="Arial"/>
              </w:rPr>
            </w:pPr>
          </w:p>
        </w:tc>
      </w:tr>
      <w:tr w:rsidR="00D6141D" w:rsidRPr="00443A51" w:rsidTr="00D6141D">
        <w:tc>
          <w:tcPr>
            <w:tcW w:w="15390" w:type="dxa"/>
            <w:gridSpan w:val="2"/>
            <w:shd w:val="clear" w:color="auto" w:fill="F2F2F2" w:themeFill="background1" w:themeFillShade="F2"/>
            <w:vAlign w:val="center"/>
          </w:tcPr>
          <w:p w:rsidR="00D6141D" w:rsidRPr="00443A51" w:rsidRDefault="00D6141D" w:rsidP="00FB37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Mobilité des élèves / des enseignants</w:t>
            </w:r>
          </w:p>
        </w:tc>
      </w:tr>
      <w:tr w:rsidR="00D6141D" w:rsidRPr="003C2FDF" w:rsidTr="00D6141D">
        <w:tc>
          <w:tcPr>
            <w:tcW w:w="6658" w:type="dxa"/>
            <w:vAlign w:val="center"/>
          </w:tcPr>
          <w:p w:rsidR="00D6141D" w:rsidRPr="00B64ECB" w:rsidRDefault="00D6141D" w:rsidP="00FB378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Mobilité prévue des enseignants </w:t>
            </w:r>
          </w:p>
        </w:tc>
        <w:tc>
          <w:tcPr>
            <w:tcW w:w="8732" w:type="dxa"/>
          </w:tcPr>
          <w:p w:rsidR="00D6141D" w:rsidRPr="003C2FDF" w:rsidRDefault="00D6141D" w:rsidP="00FB3788">
            <w:pPr>
              <w:rPr>
                <w:rFonts w:ascii="Arial" w:hAnsi="Arial" w:cs="Arial"/>
              </w:rPr>
            </w:pPr>
          </w:p>
        </w:tc>
      </w:tr>
      <w:tr w:rsidR="00D6141D" w:rsidRPr="003C2FDF" w:rsidTr="00D6141D">
        <w:tc>
          <w:tcPr>
            <w:tcW w:w="6658" w:type="dxa"/>
            <w:vAlign w:val="center"/>
          </w:tcPr>
          <w:p w:rsidR="00D6141D" w:rsidRDefault="00D6141D" w:rsidP="00FB378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Mobilité prévue des élèves</w:t>
            </w:r>
          </w:p>
        </w:tc>
        <w:tc>
          <w:tcPr>
            <w:tcW w:w="8732" w:type="dxa"/>
          </w:tcPr>
          <w:p w:rsidR="00D6141D" w:rsidRPr="003C2FDF" w:rsidRDefault="00D6141D" w:rsidP="00FB3788">
            <w:pPr>
              <w:rPr>
                <w:rFonts w:ascii="Arial" w:hAnsi="Arial" w:cs="Arial"/>
              </w:rPr>
            </w:pPr>
          </w:p>
        </w:tc>
      </w:tr>
      <w:tr w:rsidR="00D6141D" w:rsidRPr="003C2FDF" w:rsidTr="00D6141D">
        <w:tc>
          <w:tcPr>
            <w:tcW w:w="6658" w:type="dxa"/>
            <w:vAlign w:val="center"/>
          </w:tcPr>
          <w:p w:rsidR="00D6141D" w:rsidRDefault="00D6141D" w:rsidP="00FB378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Fréquence habituelle des mobilités</w:t>
            </w:r>
          </w:p>
        </w:tc>
        <w:tc>
          <w:tcPr>
            <w:tcW w:w="8732" w:type="dxa"/>
          </w:tcPr>
          <w:p w:rsidR="00D6141D" w:rsidRPr="003C2FDF" w:rsidRDefault="00D6141D" w:rsidP="00FB3788">
            <w:pPr>
              <w:rPr>
                <w:rFonts w:ascii="Arial" w:hAnsi="Arial" w:cs="Arial"/>
              </w:rPr>
            </w:pPr>
          </w:p>
        </w:tc>
      </w:tr>
      <w:tr w:rsidR="00D6141D" w:rsidRPr="003C2FDF" w:rsidTr="00D6141D">
        <w:tc>
          <w:tcPr>
            <w:tcW w:w="6658" w:type="dxa"/>
            <w:vAlign w:val="center"/>
          </w:tcPr>
          <w:p w:rsidR="00D6141D" w:rsidRDefault="00D6141D" w:rsidP="00FB378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Obligation de mobilités dans le cadrage de la section</w:t>
            </w:r>
          </w:p>
        </w:tc>
        <w:tc>
          <w:tcPr>
            <w:tcW w:w="8732" w:type="dxa"/>
          </w:tcPr>
          <w:p w:rsidR="00D6141D" w:rsidRPr="003C2FDF" w:rsidRDefault="00D6141D" w:rsidP="00FB3788">
            <w:pPr>
              <w:rPr>
                <w:rFonts w:ascii="Arial" w:hAnsi="Arial" w:cs="Arial"/>
              </w:rPr>
            </w:pPr>
          </w:p>
        </w:tc>
      </w:tr>
      <w:tr w:rsidR="00D6141D" w:rsidRPr="003C2FDF" w:rsidTr="00D6141D">
        <w:tc>
          <w:tcPr>
            <w:tcW w:w="6658" w:type="dxa"/>
            <w:vAlign w:val="center"/>
          </w:tcPr>
          <w:p w:rsidR="00D6141D" w:rsidRDefault="00D6141D" w:rsidP="00FB378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de mobilités privilégié (individuelles/groupes, avec échanges ou non, </w:t>
            </w:r>
          </w:p>
        </w:tc>
        <w:tc>
          <w:tcPr>
            <w:tcW w:w="8732" w:type="dxa"/>
          </w:tcPr>
          <w:p w:rsidR="00D6141D" w:rsidRPr="003C2FDF" w:rsidRDefault="00D6141D" w:rsidP="00FB3788">
            <w:pPr>
              <w:rPr>
                <w:rFonts w:ascii="Arial" w:hAnsi="Arial" w:cs="Arial"/>
              </w:rPr>
            </w:pPr>
          </w:p>
        </w:tc>
      </w:tr>
      <w:tr w:rsidR="00D6141D" w:rsidRPr="003C2FDF" w:rsidTr="00D6141D">
        <w:tc>
          <w:tcPr>
            <w:tcW w:w="6658" w:type="dxa"/>
            <w:vAlign w:val="center"/>
          </w:tcPr>
          <w:p w:rsidR="00D6141D" w:rsidRPr="00B64ECB" w:rsidRDefault="00D6141D" w:rsidP="00FB378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Projet de mobilités avec votre établissement</w:t>
            </w:r>
          </w:p>
        </w:tc>
        <w:tc>
          <w:tcPr>
            <w:tcW w:w="8732" w:type="dxa"/>
          </w:tcPr>
          <w:p w:rsidR="00D6141D" w:rsidRPr="003C2FDF" w:rsidRDefault="00D6141D" w:rsidP="00FB3788">
            <w:pPr>
              <w:rPr>
                <w:rFonts w:ascii="Arial" w:hAnsi="Arial" w:cs="Arial"/>
              </w:rPr>
            </w:pPr>
          </w:p>
        </w:tc>
      </w:tr>
      <w:tr w:rsidR="00D6141D" w:rsidRPr="00443A51" w:rsidTr="00D6141D">
        <w:tc>
          <w:tcPr>
            <w:tcW w:w="15390" w:type="dxa"/>
            <w:gridSpan w:val="2"/>
            <w:shd w:val="clear" w:color="auto" w:fill="F2F2F2" w:themeFill="background1" w:themeFillShade="F2"/>
            <w:vAlign w:val="center"/>
          </w:tcPr>
          <w:p w:rsidR="00D6141D" w:rsidRPr="00443A51" w:rsidRDefault="00D6141D" w:rsidP="00FB37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Formation continue des enseignants</w:t>
            </w:r>
            <w:r w:rsidRPr="00443A5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D6141D" w:rsidRPr="003C2FDF" w:rsidTr="00D6141D">
        <w:tc>
          <w:tcPr>
            <w:tcW w:w="6658" w:type="dxa"/>
            <w:vAlign w:val="center"/>
          </w:tcPr>
          <w:p w:rsidR="00D6141D" w:rsidRPr="00B64ECB" w:rsidRDefault="00D6141D" w:rsidP="00FB378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Certification des enseignants (modalités)</w:t>
            </w:r>
          </w:p>
        </w:tc>
        <w:tc>
          <w:tcPr>
            <w:tcW w:w="8732" w:type="dxa"/>
          </w:tcPr>
          <w:p w:rsidR="00D6141D" w:rsidRPr="003C2FDF" w:rsidRDefault="00D6141D" w:rsidP="00FB3788">
            <w:pPr>
              <w:rPr>
                <w:rFonts w:ascii="Arial" w:hAnsi="Arial" w:cs="Arial"/>
              </w:rPr>
            </w:pPr>
          </w:p>
        </w:tc>
      </w:tr>
      <w:tr w:rsidR="00D6141D" w:rsidRPr="003C2FDF" w:rsidTr="00D6141D">
        <w:tc>
          <w:tcPr>
            <w:tcW w:w="6658" w:type="dxa"/>
            <w:vAlign w:val="center"/>
          </w:tcPr>
          <w:p w:rsidR="00D6141D" w:rsidRPr="00B64ECB" w:rsidRDefault="00D6141D" w:rsidP="00FB378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Formation continue mise en place</w:t>
            </w:r>
          </w:p>
        </w:tc>
        <w:tc>
          <w:tcPr>
            <w:tcW w:w="8732" w:type="dxa"/>
          </w:tcPr>
          <w:p w:rsidR="00D6141D" w:rsidRPr="003C2FDF" w:rsidRDefault="00D6141D" w:rsidP="00FB3788">
            <w:pPr>
              <w:rPr>
                <w:rFonts w:ascii="Arial" w:hAnsi="Arial" w:cs="Arial"/>
              </w:rPr>
            </w:pPr>
          </w:p>
        </w:tc>
      </w:tr>
      <w:tr w:rsidR="00D6141D" w:rsidRPr="003C2FDF" w:rsidTr="00D6141D">
        <w:tc>
          <w:tcPr>
            <w:tcW w:w="6658" w:type="dxa"/>
            <w:vAlign w:val="center"/>
          </w:tcPr>
          <w:p w:rsidR="00D6141D" w:rsidRDefault="00D6141D" w:rsidP="00FB378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Existence de groupes de travail ou de collectifs d’enseignants de DNL</w:t>
            </w:r>
          </w:p>
        </w:tc>
        <w:tc>
          <w:tcPr>
            <w:tcW w:w="8732" w:type="dxa"/>
          </w:tcPr>
          <w:p w:rsidR="00D6141D" w:rsidRPr="003C2FDF" w:rsidRDefault="00D6141D" w:rsidP="00FB3788">
            <w:pPr>
              <w:rPr>
                <w:rFonts w:ascii="Arial" w:hAnsi="Arial" w:cs="Arial"/>
              </w:rPr>
            </w:pPr>
          </w:p>
        </w:tc>
      </w:tr>
    </w:tbl>
    <w:p w:rsidR="00115ED2" w:rsidRDefault="00115ED2" w:rsidP="00092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7357" w:rsidRDefault="00277357" w:rsidP="0009228D">
      <w:pPr>
        <w:rPr>
          <w:rFonts w:ascii="Arial" w:hAnsi="Arial" w:cs="Arial"/>
        </w:rPr>
      </w:pPr>
    </w:p>
    <w:p w:rsidR="00277357" w:rsidRDefault="00277357" w:rsidP="0009228D">
      <w:pPr>
        <w:rPr>
          <w:rFonts w:ascii="Arial" w:hAnsi="Arial" w:cs="Arial"/>
        </w:rPr>
      </w:pPr>
    </w:p>
    <w:p w:rsidR="0009228D" w:rsidRPr="0009228D" w:rsidRDefault="0009228D" w:rsidP="0009228D">
      <w:pPr>
        <w:rPr>
          <w:rFonts w:ascii="Arial" w:hAnsi="Arial" w:cs="Arial"/>
        </w:rPr>
      </w:pPr>
    </w:p>
    <w:sectPr w:rsidR="0009228D" w:rsidRPr="0009228D" w:rsidSect="003C2F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7F94"/>
    <w:multiLevelType w:val="hybridMultilevel"/>
    <w:tmpl w:val="62C80D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DC11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A87562"/>
    <w:multiLevelType w:val="hybridMultilevel"/>
    <w:tmpl w:val="127C6A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9320204">
    <w:abstractNumId w:val="1"/>
  </w:num>
  <w:num w:numId="2" w16cid:durableId="5277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8D"/>
    <w:rsid w:val="00015FE4"/>
    <w:rsid w:val="00016ACA"/>
    <w:rsid w:val="0009228D"/>
    <w:rsid w:val="000D4B2C"/>
    <w:rsid w:val="000E1567"/>
    <w:rsid w:val="00102AAD"/>
    <w:rsid w:val="00115ED2"/>
    <w:rsid w:val="001253A0"/>
    <w:rsid w:val="001D07B8"/>
    <w:rsid w:val="001F2AA5"/>
    <w:rsid w:val="00222CC0"/>
    <w:rsid w:val="00277357"/>
    <w:rsid w:val="00285261"/>
    <w:rsid w:val="002D5296"/>
    <w:rsid w:val="002D5866"/>
    <w:rsid w:val="00307FDC"/>
    <w:rsid w:val="003858DF"/>
    <w:rsid w:val="003C2FDF"/>
    <w:rsid w:val="0040232D"/>
    <w:rsid w:val="00443A51"/>
    <w:rsid w:val="0048216E"/>
    <w:rsid w:val="00537693"/>
    <w:rsid w:val="006F607F"/>
    <w:rsid w:val="00781677"/>
    <w:rsid w:val="008B3D64"/>
    <w:rsid w:val="008B61C7"/>
    <w:rsid w:val="0090128E"/>
    <w:rsid w:val="00A748EB"/>
    <w:rsid w:val="00A93060"/>
    <w:rsid w:val="00AA3D15"/>
    <w:rsid w:val="00AB582C"/>
    <w:rsid w:val="00B64ECB"/>
    <w:rsid w:val="00C2719D"/>
    <w:rsid w:val="00D6141D"/>
    <w:rsid w:val="00DA61AD"/>
    <w:rsid w:val="00DA6A9A"/>
    <w:rsid w:val="00DC0474"/>
    <w:rsid w:val="00F11E5A"/>
    <w:rsid w:val="00FB3788"/>
    <w:rsid w:val="00FB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6522"/>
  <w15:chartTrackingRefBased/>
  <w15:docId w15:val="{71A07E73-8742-D941-A709-3189B588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Philippe</dc:creator>
  <cp:keywords/>
  <dc:description/>
  <cp:lastModifiedBy>Muriel Philippe</cp:lastModifiedBy>
  <cp:revision>6</cp:revision>
  <dcterms:created xsi:type="dcterms:W3CDTF">2023-11-16T07:53:00Z</dcterms:created>
  <dcterms:modified xsi:type="dcterms:W3CDTF">2023-11-17T09:32:00Z</dcterms:modified>
</cp:coreProperties>
</file>